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9FC4E" w14:textId="55035623" w:rsidR="0053122D" w:rsidRPr="0053122D" w:rsidRDefault="002434C1" w:rsidP="0053122D">
      <w:pPr>
        <w:jc w:val="center"/>
        <w:rPr>
          <w:rFonts w:ascii="Arial" w:hAnsi="Arial" w:cs="Arial"/>
          <w:b/>
          <w:bCs/>
        </w:rPr>
      </w:pPr>
      <w:r w:rsidRPr="0053122D">
        <w:rPr>
          <w:rFonts w:ascii="Arial" w:hAnsi="Arial" w:cs="Arial"/>
          <w:b/>
          <w:bCs/>
        </w:rPr>
        <w:softHyphen/>
      </w:r>
      <w:r w:rsidRPr="0053122D">
        <w:rPr>
          <w:rFonts w:ascii="Arial" w:hAnsi="Arial" w:cs="Arial"/>
          <w:b/>
          <w:bCs/>
        </w:rPr>
        <w:softHyphen/>
      </w:r>
      <w:r w:rsidR="0053122D" w:rsidRPr="0053122D">
        <w:rPr>
          <w:rFonts w:ascii="Arial" w:hAnsi="Arial" w:cs="Arial"/>
          <w:b/>
          <w:bCs/>
        </w:rPr>
        <w:t xml:space="preserve">INFORME ANUAL JUNTA DE COMITÉ </w:t>
      </w:r>
      <w:r w:rsidR="0008468D">
        <w:rPr>
          <w:rFonts w:ascii="Arial" w:hAnsi="Arial" w:cs="Arial"/>
          <w:b/>
          <w:bCs/>
        </w:rPr>
        <w:t xml:space="preserve">CONTROL SOCIAL </w:t>
      </w:r>
      <w:r w:rsidR="0053122D" w:rsidRPr="0053122D">
        <w:rPr>
          <w:rFonts w:ascii="Arial" w:hAnsi="Arial" w:cs="Arial"/>
          <w:b/>
          <w:bCs/>
        </w:rPr>
        <w:t>PARA ASAMBLEA</w:t>
      </w:r>
    </w:p>
    <w:p w14:paraId="478F0C78" w14:textId="77777777" w:rsidR="0053122D" w:rsidRDefault="0053122D" w:rsidP="00BA21CD">
      <w:pPr>
        <w:jc w:val="both"/>
        <w:rPr>
          <w:rFonts w:ascii="Arial" w:hAnsi="Arial" w:cs="Arial"/>
        </w:rPr>
      </w:pPr>
    </w:p>
    <w:p w14:paraId="1387D4D0" w14:textId="65B9A398" w:rsidR="00DD0B0C" w:rsidRDefault="00C92F44" w:rsidP="00BA21CD">
      <w:pPr>
        <w:jc w:val="both"/>
        <w:rPr>
          <w:rFonts w:ascii="Arial" w:hAnsi="Arial" w:cs="Arial"/>
        </w:rPr>
      </w:pPr>
      <w:r w:rsidRPr="00977D63">
        <w:rPr>
          <w:rFonts w:ascii="Arial" w:hAnsi="Arial" w:cs="Arial"/>
        </w:rPr>
        <w:t>Itagüí</w:t>
      </w:r>
      <w:r w:rsidR="00977D63">
        <w:rPr>
          <w:rFonts w:ascii="Arial" w:hAnsi="Arial" w:cs="Arial"/>
        </w:rPr>
        <w:t xml:space="preserve">, </w:t>
      </w:r>
      <w:r w:rsidR="009476FA">
        <w:rPr>
          <w:rFonts w:ascii="Arial" w:hAnsi="Arial" w:cs="Arial"/>
        </w:rPr>
        <w:t>20</w:t>
      </w:r>
      <w:r w:rsidR="00977D63">
        <w:rPr>
          <w:rFonts w:ascii="Arial" w:hAnsi="Arial" w:cs="Arial"/>
        </w:rPr>
        <w:t xml:space="preserve"> de marzo de 202</w:t>
      </w:r>
      <w:r w:rsidR="009476FA">
        <w:rPr>
          <w:rFonts w:ascii="Arial" w:hAnsi="Arial" w:cs="Arial"/>
        </w:rPr>
        <w:t>6</w:t>
      </w:r>
    </w:p>
    <w:p w14:paraId="4D27992B" w14:textId="77777777" w:rsidR="0053122D" w:rsidRPr="00977D63" w:rsidRDefault="0053122D" w:rsidP="00BA21CD">
      <w:pPr>
        <w:jc w:val="both"/>
        <w:rPr>
          <w:rFonts w:ascii="Arial" w:hAnsi="Arial" w:cs="Arial"/>
        </w:rPr>
      </w:pPr>
    </w:p>
    <w:p w14:paraId="6BDFB928" w14:textId="4F9EA854" w:rsidR="00C92F44" w:rsidRPr="00977D63" w:rsidRDefault="00C92F44" w:rsidP="00BA21CD">
      <w:pPr>
        <w:jc w:val="both"/>
        <w:rPr>
          <w:rFonts w:ascii="Arial" w:hAnsi="Arial" w:cs="Arial"/>
        </w:rPr>
      </w:pPr>
      <w:r w:rsidRPr="00977D63">
        <w:rPr>
          <w:rFonts w:ascii="Arial" w:hAnsi="Arial" w:cs="Arial"/>
        </w:rPr>
        <w:t>Informe general para asociados de la mutual proyectar periodo 202</w:t>
      </w:r>
      <w:r w:rsidR="009476FA">
        <w:rPr>
          <w:rFonts w:ascii="Arial" w:hAnsi="Arial" w:cs="Arial"/>
        </w:rPr>
        <w:t>5</w:t>
      </w:r>
    </w:p>
    <w:p w14:paraId="4BF9F4C5" w14:textId="4D735907" w:rsidR="00C92F44" w:rsidRPr="00977D63" w:rsidRDefault="00C92F44" w:rsidP="00BA21CD">
      <w:pPr>
        <w:jc w:val="both"/>
        <w:rPr>
          <w:rFonts w:ascii="Arial" w:hAnsi="Arial" w:cs="Arial"/>
        </w:rPr>
      </w:pPr>
      <w:r w:rsidRPr="00977D63">
        <w:rPr>
          <w:rFonts w:ascii="Arial" w:hAnsi="Arial" w:cs="Arial"/>
        </w:rPr>
        <w:t xml:space="preserve">Respectados asociados asistentes a </w:t>
      </w:r>
      <w:r w:rsidR="00857FDA" w:rsidRPr="00977D63">
        <w:rPr>
          <w:rFonts w:ascii="Arial" w:hAnsi="Arial" w:cs="Arial"/>
        </w:rPr>
        <w:t xml:space="preserve">la </w:t>
      </w:r>
      <w:r w:rsidR="00F618E7">
        <w:rPr>
          <w:rFonts w:ascii="Arial" w:hAnsi="Arial" w:cs="Arial"/>
        </w:rPr>
        <w:t>DECIMO</w:t>
      </w:r>
      <w:r w:rsidR="009476FA">
        <w:rPr>
          <w:rFonts w:ascii="Arial" w:hAnsi="Arial" w:cs="Arial"/>
        </w:rPr>
        <w:t>SEPTIMA</w:t>
      </w:r>
      <w:r w:rsidR="00F618E7">
        <w:rPr>
          <w:rFonts w:ascii="Arial" w:hAnsi="Arial" w:cs="Arial"/>
        </w:rPr>
        <w:t xml:space="preserve"> </w:t>
      </w:r>
      <w:r w:rsidR="00F618E7" w:rsidRPr="00977D63">
        <w:rPr>
          <w:rFonts w:ascii="Arial" w:hAnsi="Arial" w:cs="Arial"/>
        </w:rPr>
        <w:t>asamblea</w:t>
      </w:r>
      <w:r w:rsidRPr="00977D63">
        <w:rPr>
          <w:rFonts w:ascii="Arial" w:hAnsi="Arial" w:cs="Arial"/>
        </w:rPr>
        <w:t xml:space="preserve"> ordinaria:</w:t>
      </w:r>
    </w:p>
    <w:p w14:paraId="22BAFEE2" w14:textId="4915F3C5" w:rsidR="00C92F44" w:rsidRDefault="00C92F44" w:rsidP="00BA21CD">
      <w:pPr>
        <w:jc w:val="both"/>
        <w:rPr>
          <w:rFonts w:ascii="Arial" w:hAnsi="Arial" w:cs="Arial"/>
        </w:rPr>
      </w:pPr>
      <w:r w:rsidRPr="00977D63">
        <w:rPr>
          <w:rFonts w:ascii="Arial" w:hAnsi="Arial" w:cs="Arial"/>
        </w:rPr>
        <w:t>La junta de control social, en uso de las facultades que le confiere la ley y en concordancia con la prescripción estatutaria, brinda a los presentes un afectivo saludo solidario.</w:t>
      </w:r>
    </w:p>
    <w:p w14:paraId="23233E58" w14:textId="65E5217C" w:rsidR="0053122D" w:rsidRDefault="0053122D" w:rsidP="00BA21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integrantes del comité </w:t>
      </w:r>
      <w:r w:rsidR="0008468D">
        <w:rPr>
          <w:rFonts w:ascii="Arial" w:hAnsi="Arial" w:cs="Arial"/>
        </w:rPr>
        <w:t xml:space="preserve">Control </w:t>
      </w:r>
      <w:r>
        <w:rPr>
          <w:rFonts w:ascii="Arial" w:hAnsi="Arial" w:cs="Arial"/>
        </w:rPr>
        <w:t>Social son los siguientes:</w:t>
      </w:r>
    </w:p>
    <w:p w14:paraId="47EF58EF" w14:textId="4EC46A28" w:rsidR="0053122D" w:rsidRDefault="0053122D" w:rsidP="0053122D">
      <w:pPr>
        <w:pStyle w:val="Prrafodelista"/>
        <w:numPr>
          <w:ilvl w:val="0"/>
          <w:numId w:val="11"/>
        </w:numPr>
        <w:jc w:val="both"/>
        <w:rPr>
          <w:rFonts w:ascii="Arial" w:hAnsi="Arial"/>
        </w:rPr>
      </w:pPr>
      <w:r>
        <w:rPr>
          <w:rFonts w:ascii="Arial" w:hAnsi="Arial"/>
        </w:rPr>
        <w:t>Margarita María Restrepo Martínez:   Coordinadora</w:t>
      </w:r>
    </w:p>
    <w:p w14:paraId="2CBC28DA" w14:textId="5DF5DFCF" w:rsidR="0053122D" w:rsidRDefault="009476FA" w:rsidP="0053122D">
      <w:pPr>
        <w:pStyle w:val="Prrafodelista"/>
        <w:numPr>
          <w:ilvl w:val="0"/>
          <w:numId w:val="11"/>
        </w:numPr>
        <w:jc w:val="both"/>
        <w:rPr>
          <w:rFonts w:ascii="Arial" w:hAnsi="Arial"/>
        </w:rPr>
      </w:pPr>
      <w:r>
        <w:rPr>
          <w:rFonts w:ascii="Arial" w:hAnsi="Arial"/>
        </w:rPr>
        <w:t>Adriana María Torres Pino</w:t>
      </w:r>
      <w:r w:rsidR="0053122D">
        <w:rPr>
          <w:rFonts w:ascii="Arial" w:hAnsi="Arial"/>
        </w:rPr>
        <w:t xml:space="preserve">: </w:t>
      </w:r>
      <w:r w:rsidR="00067E21">
        <w:rPr>
          <w:rFonts w:ascii="Arial" w:hAnsi="Arial"/>
        </w:rPr>
        <w:t>secretaria</w:t>
      </w:r>
    </w:p>
    <w:p w14:paraId="7AC6D11E" w14:textId="7042C8BE" w:rsidR="0053122D" w:rsidRDefault="0053122D" w:rsidP="0053122D">
      <w:pPr>
        <w:pStyle w:val="Prrafodelista"/>
        <w:numPr>
          <w:ilvl w:val="0"/>
          <w:numId w:val="11"/>
        </w:numPr>
        <w:jc w:val="both"/>
        <w:rPr>
          <w:rFonts w:ascii="Arial" w:hAnsi="Arial"/>
        </w:rPr>
      </w:pPr>
      <w:r>
        <w:rPr>
          <w:rFonts w:ascii="Arial" w:hAnsi="Arial"/>
        </w:rPr>
        <w:t>Martha Lía Ríos Uribe: Principal</w:t>
      </w:r>
    </w:p>
    <w:p w14:paraId="23D53DF6" w14:textId="553B2B9A" w:rsidR="0053122D" w:rsidRDefault="009476FA" w:rsidP="0053122D">
      <w:pPr>
        <w:pStyle w:val="Prrafodelista"/>
        <w:numPr>
          <w:ilvl w:val="0"/>
          <w:numId w:val="11"/>
        </w:numPr>
        <w:jc w:val="both"/>
        <w:rPr>
          <w:rFonts w:ascii="Arial" w:hAnsi="Arial"/>
        </w:rPr>
      </w:pPr>
      <w:r>
        <w:rPr>
          <w:rFonts w:ascii="Arial" w:hAnsi="Arial"/>
        </w:rPr>
        <w:t>Héctor José Quintero Cortés</w:t>
      </w:r>
      <w:r w:rsidR="00067E21">
        <w:rPr>
          <w:rFonts w:ascii="Arial" w:hAnsi="Arial"/>
        </w:rPr>
        <w:t>: Suplente</w:t>
      </w:r>
    </w:p>
    <w:p w14:paraId="008B56A5" w14:textId="54580C18" w:rsidR="00067E21" w:rsidRDefault="009476FA" w:rsidP="0053122D">
      <w:pPr>
        <w:pStyle w:val="Prrafodelista"/>
        <w:numPr>
          <w:ilvl w:val="0"/>
          <w:numId w:val="11"/>
        </w:numPr>
        <w:jc w:val="both"/>
        <w:rPr>
          <w:rFonts w:ascii="Arial" w:hAnsi="Arial"/>
        </w:rPr>
      </w:pPr>
      <w:r>
        <w:rPr>
          <w:rFonts w:ascii="Arial" w:hAnsi="Arial"/>
        </w:rPr>
        <w:t>Marlon Ramón Meriño</w:t>
      </w:r>
      <w:r w:rsidR="00067E21">
        <w:rPr>
          <w:rFonts w:ascii="Arial" w:hAnsi="Arial"/>
        </w:rPr>
        <w:t>: Suplente</w:t>
      </w:r>
    </w:p>
    <w:p w14:paraId="3E8492B1" w14:textId="23C9CE8B" w:rsidR="00067E21" w:rsidRDefault="009476FA" w:rsidP="00067E21">
      <w:pPr>
        <w:pStyle w:val="Prrafodelista"/>
        <w:numPr>
          <w:ilvl w:val="0"/>
          <w:numId w:val="11"/>
        </w:numPr>
        <w:jc w:val="both"/>
        <w:rPr>
          <w:rFonts w:ascii="Arial" w:hAnsi="Arial"/>
        </w:rPr>
      </w:pPr>
      <w:r>
        <w:rPr>
          <w:rFonts w:ascii="Arial" w:hAnsi="Arial"/>
        </w:rPr>
        <w:t>Juan David Medina</w:t>
      </w:r>
      <w:r w:rsidR="00067E21" w:rsidRPr="00067E21">
        <w:rPr>
          <w:rFonts w:ascii="Arial" w:hAnsi="Arial"/>
        </w:rPr>
        <w:t>: Suplente</w:t>
      </w:r>
    </w:p>
    <w:p w14:paraId="759CC40D" w14:textId="77777777" w:rsidR="00067E21" w:rsidRPr="00067E21" w:rsidRDefault="00067E21" w:rsidP="00067E21">
      <w:pPr>
        <w:pStyle w:val="Prrafodelista"/>
        <w:jc w:val="both"/>
        <w:rPr>
          <w:rFonts w:ascii="Arial" w:hAnsi="Arial"/>
        </w:rPr>
      </w:pPr>
    </w:p>
    <w:p w14:paraId="6A35AC8C" w14:textId="4AACD19D" w:rsidR="00C92F44" w:rsidRDefault="00C92F44" w:rsidP="00BA21CD">
      <w:pPr>
        <w:jc w:val="both"/>
        <w:rPr>
          <w:rFonts w:ascii="Arial" w:hAnsi="Arial" w:cs="Arial"/>
        </w:rPr>
      </w:pPr>
      <w:r w:rsidRPr="00977D63">
        <w:rPr>
          <w:rFonts w:ascii="Arial" w:hAnsi="Arial" w:cs="Arial"/>
        </w:rPr>
        <w:t>Nuestra labor la definimos de la siguiente manera:</w:t>
      </w:r>
    </w:p>
    <w:p w14:paraId="7706B2D8" w14:textId="77777777" w:rsidR="00067E21" w:rsidRPr="00977D63" w:rsidRDefault="00067E21" w:rsidP="00BA21CD">
      <w:pPr>
        <w:jc w:val="both"/>
        <w:rPr>
          <w:rFonts w:ascii="Arial" w:hAnsi="Arial" w:cs="Arial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92F44" w:rsidRPr="00977D63" w14:paraId="0716F8B7" w14:textId="77777777" w:rsidTr="009746CA">
        <w:tc>
          <w:tcPr>
            <w:tcW w:w="9067" w:type="dxa"/>
          </w:tcPr>
          <w:p w14:paraId="0AA6FBFA" w14:textId="77777777" w:rsidR="00C92F44" w:rsidRPr="00EB4418" w:rsidRDefault="00C92F44" w:rsidP="00EB4418">
            <w:pPr>
              <w:jc w:val="center"/>
              <w:rPr>
                <w:rFonts w:ascii="Arial" w:hAnsi="Arial" w:cs="Arial"/>
                <w:b/>
                <w:bCs/>
              </w:rPr>
            </w:pPr>
            <w:r w:rsidRPr="00EB4418">
              <w:rPr>
                <w:rFonts w:ascii="Arial" w:hAnsi="Arial" w:cs="Arial"/>
                <w:b/>
                <w:bCs/>
              </w:rPr>
              <w:t>ESTRATEGIAS DESARROLLADAS</w:t>
            </w:r>
          </w:p>
          <w:p w14:paraId="74DAC07A" w14:textId="562954CC" w:rsidR="00C92F44" w:rsidRPr="00977D63" w:rsidRDefault="00C92F44" w:rsidP="00BA21CD">
            <w:pPr>
              <w:jc w:val="both"/>
              <w:rPr>
                <w:rFonts w:ascii="Arial" w:hAnsi="Arial" w:cs="Arial"/>
              </w:rPr>
            </w:pPr>
          </w:p>
        </w:tc>
      </w:tr>
      <w:tr w:rsidR="00C92F44" w:rsidRPr="00977D63" w14:paraId="7E25E527" w14:textId="77777777" w:rsidTr="009746CA">
        <w:tc>
          <w:tcPr>
            <w:tcW w:w="9067" w:type="dxa"/>
          </w:tcPr>
          <w:p w14:paraId="175049A4" w14:textId="1DB4F589" w:rsidR="00C92F44" w:rsidRPr="00F17B63" w:rsidRDefault="009476FA" w:rsidP="00BA21CD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F17B63">
              <w:rPr>
                <w:rFonts w:ascii="Arial" w:hAnsi="Arial"/>
                <w:sz w:val="22"/>
                <w:szCs w:val="22"/>
              </w:rPr>
              <w:t>Se elaboró el cronograma de reuniones 2025. Se cuenta con 3 reuniones las cuales se encuentran debidamente documentadas. En estas sesiones se analizaron las diferentes situaciones por la cuales se enc</w:t>
            </w:r>
            <w:r w:rsidR="00F17B63">
              <w:rPr>
                <w:rFonts w:ascii="Arial" w:hAnsi="Arial"/>
                <w:sz w:val="22"/>
                <w:szCs w:val="22"/>
              </w:rPr>
              <w:t>uentra</w:t>
            </w:r>
            <w:r w:rsidRPr="00F17B63">
              <w:rPr>
                <w:rFonts w:ascii="Arial" w:hAnsi="Arial"/>
                <w:sz w:val="22"/>
                <w:szCs w:val="22"/>
              </w:rPr>
              <w:t xml:space="preserve"> pasando la asociación Mutual, teniendo en cuenta y lo más importante el estado financiero</w:t>
            </w:r>
            <w:r w:rsidR="00F17B63">
              <w:rPr>
                <w:rFonts w:ascii="Arial" w:hAnsi="Arial"/>
                <w:sz w:val="22"/>
                <w:szCs w:val="22"/>
              </w:rPr>
              <w:t>.</w:t>
            </w:r>
          </w:p>
        </w:tc>
      </w:tr>
      <w:tr w:rsidR="00C92F44" w:rsidRPr="00977D63" w14:paraId="2ACBAFEF" w14:textId="77777777" w:rsidTr="009746CA">
        <w:tc>
          <w:tcPr>
            <w:tcW w:w="9067" w:type="dxa"/>
          </w:tcPr>
          <w:p w14:paraId="211A8D72" w14:textId="77777777" w:rsidR="00F17B63" w:rsidRDefault="001A3FD1" w:rsidP="00BA21CD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977D63">
              <w:rPr>
                <w:rFonts w:ascii="Arial" w:hAnsi="Arial"/>
                <w:sz w:val="22"/>
                <w:szCs w:val="22"/>
              </w:rPr>
              <w:t xml:space="preserve">Por parte de los miembros del comité de control social se </w:t>
            </w:r>
            <w:r w:rsidR="00927848">
              <w:rPr>
                <w:rFonts w:ascii="Arial" w:hAnsi="Arial"/>
                <w:sz w:val="22"/>
                <w:szCs w:val="22"/>
              </w:rPr>
              <w:t>hizo seguimiento a los comités</w:t>
            </w:r>
            <w:r w:rsidR="009476FA">
              <w:rPr>
                <w:rFonts w:ascii="Arial" w:hAnsi="Arial"/>
                <w:sz w:val="22"/>
                <w:szCs w:val="22"/>
              </w:rPr>
              <w:t xml:space="preserve">, teniendo como </w:t>
            </w:r>
            <w:r w:rsidR="00F17B63">
              <w:rPr>
                <w:rFonts w:ascii="Arial" w:hAnsi="Arial"/>
                <w:sz w:val="22"/>
                <w:szCs w:val="22"/>
              </w:rPr>
              <w:t>base el estado financiero de la Asociación Proyectar Mutual, situación que afectó considerablemente la realización y el cumplimiento de las actividades programadas por la falta de presupuesto.</w:t>
            </w:r>
          </w:p>
          <w:p w14:paraId="7EE2987F" w14:textId="469A1B6A" w:rsidR="00927848" w:rsidRDefault="00F17B63" w:rsidP="00F17B63">
            <w:pPr>
              <w:pStyle w:val="Prrafodelist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2958CBB9" w14:textId="6E018767" w:rsidR="00EB4418" w:rsidRPr="008434FF" w:rsidRDefault="008434FF" w:rsidP="008434FF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Durante el periodo 2025 el </w:t>
            </w:r>
            <w:r w:rsidR="00EB4418" w:rsidRPr="008434FF">
              <w:rPr>
                <w:rFonts w:ascii="Arial" w:hAnsi="Arial"/>
              </w:rPr>
              <w:t>Comité de Crédito dio cumplimiento a su cronograma, donde fueron analizados, evaluados y aprobados los créditos solicitados por los asociados</w:t>
            </w:r>
            <w:r w:rsidR="002C4C8B" w:rsidRPr="008434FF">
              <w:rPr>
                <w:rFonts w:ascii="Arial" w:hAnsi="Arial"/>
              </w:rPr>
              <w:t xml:space="preserve">, teniendo en cuenta que los créditos menores hasta </w:t>
            </w:r>
            <w:r>
              <w:rPr>
                <w:rFonts w:ascii="Arial" w:hAnsi="Arial"/>
              </w:rPr>
              <w:t>ochocientos mil pesos</w:t>
            </w:r>
            <w:r w:rsidR="002C4C8B" w:rsidRPr="008434FF">
              <w:rPr>
                <w:rFonts w:ascii="Arial" w:hAnsi="Arial"/>
              </w:rPr>
              <w:t>, son aprobados desde la gerencia</w:t>
            </w:r>
          </w:p>
          <w:p w14:paraId="12323298" w14:textId="65EB1081" w:rsidR="00EB4418" w:rsidRPr="00EB4418" w:rsidRDefault="00EB4418" w:rsidP="00EB4418">
            <w:pPr>
              <w:jc w:val="both"/>
              <w:rPr>
                <w:rFonts w:ascii="Arial" w:hAnsi="Arial"/>
              </w:rPr>
            </w:pPr>
          </w:p>
        </w:tc>
      </w:tr>
      <w:tr w:rsidR="00FE7D8D" w:rsidRPr="00977D63" w14:paraId="1DBFA4E3" w14:textId="77777777" w:rsidTr="009746CA">
        <w:tc>
          <w:tcPr>
            <w:tcW w:w="9067" w:type="dxa"/>
          </w:tcPr>
          <w:p w14:paraId="4237530A" w14:textId="2341D2FA" w:rsidR="00FE7D8D" w:rsidRDefault="00FE7D8D" w:rsidP="00824234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EB4418">
              <w:rPr>
                <w:rFonts w:ascii="Arial" w:hAnsi="Arial"/>
                <w:sz w:val="22"/>
                <w:szCs w:val="22"/>
              </w:rPr>
              <w:t>Se verifican los listados publicados de los asociados hábiles e inhábiles para la asistencia de la asamblea</w:t>
            </w:r>
            <w:r w:rsidR="008434FF">
              <w:rPr>
                <w:rFonts w:ascii="Arial" w:hAnsi="Arial"/>
                <w:sz w:val="22"/>
                <w:szCs w:val="22"/>
              </w:rPr>
              <w:t>:</w:t>
            </w:r>
          </w:p>
          <w:p w14:paraId="1B4E906C" w14:textId="77777777" w:rsidR="008434FF" w:rsidRDefault="008434FF" w:rsidP="008434FF">
            <w:pPr>
              <w:pStyle w:val="Prrafodelista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E095B9E" w14:textId="74F5BC5E" w:rsidR="006F2E13" w:rsidRDefault="006F2E13" w:rsidP="006F2E13">
            <w:pPr>
              <w:pStyle w:val="Prrafodelist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Contando con </w:t>
            </w:r>
            <w:r w:rsidR="008434FF">
              <w:rPr>
                <w:rFonts w:ascii="Arial" w:hAnsi="Arial"/>
                <w:sz w:val="22"/>
                <w:szCs w:val="22"/>
              </w:rPr>
              <w:t>244</w:t>
            </w:r>
            <w:r>
              <w:rPr>
                <w:rFonts w:ascii="Arial" w:hAnsi="Arial"/>
                <w:sz w:val="22"/>
                <w:szCs w:val="22"/>
              </w:rPr>
              <w:t xml:space="preserve"> asociados hábiles y 1</w:t>
            </w:r>
            <w:r w:rsidR="008434FF">
              <w:rPr>
                <w:rFonts w:ascii="Arial" w:hAnsi="Arial"/>
                <w:sz w:val="22"/>
                <w:szCs w:val="22"/>
              </w:rPr>
              <w:t>6</w:t>
            </w:r>
            <w:r>
              <w:rPr>
                <w:rFonts w:ascii="Arial" w:hAnsi="Arial"/>
                <w:sz w:val="22"/>
                <w:szCs w:val="22"/>
              </w:rPr>
              <w:t xml:space="preserve"> asociados inhábiles.</w:t>
            </w:r>
          </w:p>
          <w:p w14:paraId="497B6432" w14:textId="11E4B49B" w:rsidR="006F2E13" w:rsidRPr="00EB4418" w:rsidRDefault="006F2E13" w:rsidP="006F2E13">
            <w:pPr>
              <w:pStyle w:val="Prrafodelista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8CC2E47" w14:textId="1656664D" w:rsidR="002E788B" w:rsidRDefault="002E788B" w:rsidP="00B855C9">
      <w:pPr>
        <w:tabs>
          <w:tab w:val="left" w:pos="6621"/>
        </w:tabs>
      </w:pPr>
    </w:p>
    <w:p w14:paraId="753026AF" w14:textId="77777777" w:rsidR="00EB4418" w:rsidRDefault="00EB4418" w:rsidP="00B855C9">
      <w:pPr>
        <w:tabs>
          <w:tab w:val="left" w:pos="6621"/>
        </w:tabs>
      </w:pPr>
    </w:p>
    <w:p w14:paraId="7043F725" w14:textId="46B1586D" w:rsidR="00977D63" w:rsidRPr="00977D63" w:rsidRDefault="00CC783A" w:rsidP="00B855C9">
      <w:pPr>
        <w:tabs>
          <w:tab w:val="left" w:pos="6621"/>
        </w:tabs>
      </w:pPr>
      <w:r>
        <w:rPr>
          <w:noProof/>
        </w:rPr>
        <w:drawing>
          <wp:inline distT="0" distB="0" distL="0" distR="0" wp14:anchorId="0CB9A2DC" wp14:editId="76EC38FB">
            <wp:extent cx="869950" cy="258878"/>
            <wp:effectExtent l="0" t="0" r="6350" b="825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24" t="22835" r="23318" b="63940"/>
                    <a:stretch/>
                  </pic:blipFill>
                  <pic:spPr bwMode="auto">
                    <a:xfrm>
                      <a:off x="0" y="0"/>
                      <a:ext cx="939783" cy="279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</w:t>
      </w:r>
    </w:p>
    <w:p w14:paraId="6609C98E" w14:textId="4BEDCC53" w:rsidR="00BA21CD" w:rsidRPr="00977D63" w:rsidRDefault="00BA21CD" w:rsidP="00BA21CD">
      <w:pPr>
        <w:spacing w:after="0"/>
        <w:jc w:val="both"/>
        <w:outlineLvl w:val="0"/>
        <w:rPr>
          <w:rFonts w:ascii="Arial" w:hAnsi="Arial" w:cs="Arial"/>
          <w:b/>
        </w:rPr>
      </w:pPr>
      <w:r w:rsidRPr="00977D63">
        <w:rPr>
          <w:rFonts w:ascii="Arial" w:hAnsi="Arial" w:cs="Arial"/>
          <w:b/>
        </w:rPr>
        <w:t xml:space="preserve">Margarita Restrepo                                                </w:t>
      </w:r>
      <w:r w:rsidR="008434FF">
        <w:rPr>
          <w:rFonts w:ascii="Arial" w:hAnsi="Arial" w:cs="Arial"/>
          <w:b/>
        </w:rPr>
        <w:t>Adriana María Torres</w:t>
      </w:r>
    </w:p>
    <w:p w14:paraId="208628C0" w14:textId="63B6F304" w:rsidR="00BA21CD" w:rsidRPr="00977D63" w:rsidRDefault="00BA21CD" w:rsidP="00BA21CD">
      <w:pPr>
        <w:spacing w:after="0"/>
        <w:jc w:val="both"/>
        <w:outlineLvl w:val="0"/>
        <w:rPr>
          <w:rFonts w:ascii="Arial" w:hAnsi="Arial" w:cs="Arial"/>
        </w:rPr>
      </w:pPr>
      <w:r w:rsidRPr="00977D63">
        <w:rPr>
          <w:rFonts w:ascii="Arial" w:hAnsi="Arial" w:cs="Arial"/>
        </w:rPr>
        <w:t xml:space="preserve">Coordinadora </w:t>
      </w:r>
      <w:r w:rsidR="00977D63">
        <w:rPr>
          <w:rFonts w:ascii="Arial" w:hAnsi="Arial" w:cs="Arial"/>
        </w:rPr>
        <w:tab/>
      </w:r>
      <w:r w:rsidR="00977D63">
        <w:rPr>
          <w:rFonts w:ascii="Arial" w:hAnsi="Arial" w:cs="Arial"/>
        </w:rPr>
        <w:tab/>
      </w:r>
      <w:r w:rsidR="00977D63">
        <w:rPr>
          <w:rFonts w:ascii="Arial" w:hAnsi="Arial" w:cs="Arial"/>
        </w:rPr>
        <w:tab/>
      </w:r>
      <w:r w:rsidR="00977D63">
        <w:rPr>
          <w:rFonts w:ascii="Arial" w:hAnsi="Arial" w:cs="Arial"/>
        </w:rPr>
        <w:tab/>
      </w:r>
      <w:r w:rsidR="00977D63">
        <w:rPr>
          <w:rFonts w:ascii="Arial" w:hAnsi="Arial" w:cs="Arial"/>
        </w:rPr>
        <w:tab/>
      </w:r>
      <w:r w:rsidR="00977D63">
        <w:rPr>
          <w:rFonts w:ascii="Arial" w:hAnsi="Arial" w:cs="Arial"/>
        </w:rPr>
        <w:tab/>
      </w:r>
      <w:r w:rsidR="008434FF">
        <w:rPr>
          <w:rFonts w:ascii="Arial" w:hAnsi="Arial" w:cs="Arial"/>
        </w:rPr>
        <w:t>secretaria</w:t>
      </w:r>
    </w:p>
    <w:p w14:paraId="55D61142" w14:textId="681A4350" w:rsidR="00BA21CD" w:rsidRPr="00977D63" w:rsidRDefault="00BA21CD" w:rsidP="00BA21CD">
      <w:pPr>
        <w:spacing w:after="0"/>
        <w:jc w:val="both"/>
        <w:outlineLvl w:val="0"/>
        <w:rPr>
          <w:rFonts w:ascii="Arial" w:hAnsi="Arial" w:cs="Arial"/>
        </w:rPr>
      </w:pPr>
      <w:r w:rsidRPr="00977D63">
        <w:rPr>
          <w:rFonts w:ascii="Arial" w:hAnsi="Arial" w:cs="Arial"/>
        </w:rPr>
        <w:t xml:space="preserve">Junta de Control Social        </w:t>
      </w:r>
      <w:r w:rsidR="00977D63">
        <w:rPr>
          <w:rFonts w:ascii="Arial" w:hAnsi="Arial" w:cs="Arial"/>
        </w:rPr>
        <w:tab/>
      </w:r>
      <w:r w:rsidR="00977D63">
        <w:rPr>
          <w:rFonts w:ascii="Arial" w:hAnsi="Arial" w:cs="Arial"/>
        </w:rPr>
        <w:tab/>
      </w:r>
      <w:r w:rsidR="00977D63">
        <w:rPr>
          <w:rFonts w:ascii="Arial" w:hAnsi="Arial" w:cs="Arial"/>
        </w:rPr>
        <w:tab/>
      </w:r>
      <w:r w:rsidR="00977D63">
        <w:rPr>
          <w:rFonts w:ascii="Arial" w:hAnsi="Arial" w:cs="Arial"/>
        </w:rPr>
        <w:tab/>
      </w:r>
      <w:r w:rsidR="00977D63" w:rsidRPr="00977D63">
        <w:rPr>
          <w:rFonts w:ascii="Arial" w:hAnsi="Arial" w:cs="Arial"/>
        </w:rPr>
        <w:t>Junta de control social</w:t>
      </w:r>
      <w:r w:rsidRPr="00977D63">
        <w:rPr>
          <w:rFonts w:ascii="Arial" w:hAnsi="Arial" w:cs="Arial"/>
        </w:rPr>
        <w:t xml:space="preserve">                                                      </w:t>
      </w:r>
    </w:p>
    <w:p w14:paraId="6DEE9E8A" w14:textId="607E8907" w:rsidR="002E788B" w:rsidRPr="00F618E7" w:rsidRDefault="00BA21CD" w:rsidP="00F618E7">
      <w:pPr>
        <w:spacing w:after="0"/>
        <w:jc w:val="both"/>
        <w:outlineLvl w:val="0"/>
        <w:rPr>
          <w:rFonts w:ascii="Arial" w:hAnsi="Arial" w:cs="Arial"/>
        </w:rPr>
      </w:pPr>
      <w:r w:rsidRPr="00977D63">
        <w:rPr>
          <w:rFonts w:ascii="Arial" w:hAnsi="Arial" w:cs="Arial"/>
        </w:rPr>
        <w:t xml:space="preserve">                                                                                                                                 </w:t>
      </w:r>
    </w:p>
    <w:sectPr w:rsidR="002E788B" w:rsidRPr="00F618E7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2F31E" w14:textId="77777777" w:rsidR="00840BB5" w:rsidRDefault="00840BB5" w:rsidP="00C73081">
      <w:pPr>
        <w:spacing w:after="0" w:line="240" w:lineRule="auto"/>
      </w:pPr>
      <w:r>
        <w:separator/>
      </w:r>
    </w:p>
  </w:endnote>
  <w:endnote w:type="continuationSeparator" w:id="0">
    <w:p w14:paraId="7D286E0E" w14:textId="77777777" w:rsidR="00840BB5" w:rsidRDefault="00840BB5" w:rsidP="00C73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7B012" w14:textId="77777777" w:rsidR="00840BB5" w:rsidRDefault="00840BB5" w:rsidP="00C73081">
      <w:pPr>
        <w:spacing w:after="0" w:line="240" w:lineRule="auto"/>
      </w:pPr>
      <w:bookmarkStart w:id="0" w:name="_Hlk57387044"/>
      <w:bookmarkEnd w:id="0"/>
      <w:r>
        <w:separator/>
      </w:r>
    </w:p>
  </w:footnote>
  <w:footnote w:type="continuationSeparator" w:id="0">
    <w:p w14:paraId="200965E1" w14:textId="77777777" w:rsidR="00840BB5" w:rsidRDefault="00840BB5" w:rsidP="00C73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32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0323"/>
    </w:tblGrid>
    <w:tr w:rsidR="00DE77D3" w14:paraId="2A5128CC" w14:textId="77777777" w:rsidTr="00DE77D3">
      <w:trPr>
        <w:trHeight w:val="553"/>
        <w:jc w:val="center"/>
      </w:trPr>
      <w:tc>
        <w:tcPr>
          <w:tcW w:w="10323" w:type="dxa"/>
        </w:tcPr>
        <w:p w14:paraId="228DE0D7" w14:textId="4D3C3B49" w:rsidR="00DE77D3" w:rsidRDefault="00A96EBC" w:rsidP="00DE77D3">
          <w:pPr>
            <w:pStyle w:val="TableParagraph"/>
            <w:spacing w:before="9"/>
            <w:ind w:left="0"/>
            <w:rPr>
              <w:sz w:val="23"/>
            </w:rPr>
          </w:pPr>
          <w:r>
            <w:rPr>
              <w:noProof/>
              <w:lang w:val="es-CO" w:eastAsia="es-CO" w:bidi="ar-SA"/>
            </w:rPr>
            <w:drawing>
              <wp:anchor distT="0" distB="0" distL="114300" distR="114300" simplePos="0" relativeHeight="251661312" behindDoc="0" locked="0" layoutInCell="1" allowOverlap="1" wp14:anchorId="7B1F2920" wp14:editId="7E28486C">
                <wp:simplePos x="0" y="0"/>
                <wp:positionH relativeFrom="column">
                  <wp:posOffset>5255260</wp:posOffset>
                </wp:positionH>
                <wp:positionV relativeFrom="paragraph">
                  <wp:posOffset>77470</wp:posOffset>
                </wp:positionV>
                <wp:extent cx="1184275" cy="716280"/>
                <wp:effectExtent l="0" t="0" r="0" b="7620"/>
                <wp:wrapThrough wrapText="bothSides">
                  <wp:wrapPolygon edited="0">
                    <wp:start x="12161" y="0"/>
                    <wp:lineTo x="0" y="2298"/>
                    <wp:lineTo x="0" y="15511"/>
                    <wp:lineTo x="10771" y="18383"/>
                    <wp:lineTo x="5559" y="18383"/>
                    <wp:lineTo x="3475" y="18957"/>
                    <wp:lineTo x="3475" y="21255"/>
                    <wp:lineTo x="18415" y="21255"/>
                    <wp:lineTo x="18762" y="18957"/>
                    <wp:lineTo x="21195" y="17234"/>
                    <wp:lineTo x="21195" y="1149"/>
                    <wp:lineTo x="17720" y="0"/>
                    <wp:lineTo x="12161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427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E77D3" w:rsidRPr="00B71953">
            <w:rPr>
              <w:noProof/>
              <w:lang w:val="es-CO" w:eastAsia="es-CO" w:bidi="ar-SA"/>
            </w:rPr>
            <w:drawing>
              <wp:anchor distT="0" distB="0" distL="114300" distR="114300" simplePos="0" relativeHeight="251662336" behindDoc="1" locked="0" layoutInCell="1" allowOverlap="1" wp14:anchorId="163A626A" wp14:editId="5A7DB7BF">
                <wp:simplePos x="0" y="0"/>
                <wp:positionH relativeFrom="page">
                  <wp:posOffset>0</wp:posOffset>
                </wp:positionH>
                <wp:positionV relativeFrom="paragraph">
                  <wp:posOffset>134620</wp:posOffset>
                </wp:positionV>
                <wp:extent cx="4962525" cy="344170"/>
                <wp:effectExtent l="0" t="0" r="9525" b="0"/>
                <wp:wrapTight wrapText="bothSides">
                  <wp:wrapPolygon edited="0">
                    <wp:start x="0" y="0"/>
                    <wp:lineTo x="0" y="20325"/>
                    <wp:lineTo x="21559" y="20325"/>
                    <wp:lineTo x="21559" y="0"/>
                    <wp:lineTo x="0" y="0"/>
                  </wp:wrapPolygon>
                </wp:wrapTight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6252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7F76E59" w14:textId="6D5500BA" w:rsidR="00DE77D3" w:rsidRDefault="00DE77D3" w:rsidP="00DE77D3">
          <w:pPr>
            <w:pStyle w:val="TableParagraph"/>
            <w:spacing w:line="260" w:lineRule="exact"/>
            <w:rPr>
              <w:b/>
              <w:sz w:val="24"/>
            </w:rPr>
          </w:pPr>
        </w:p>
      </w:tc>
    </w:tr>
  </w:tbl>
  <w:p w14:paraId="4CFE4875" w14:textId="0EFC3492" w:rsidR="00C73081" w:rsidRDefault="00C73081" w:rsidP="005312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7F7B"/>
    <w:multiLevelType w:val="hybridMultilevel"/>
    <w:tmpl w:val="B19054B6"/>
    <w:lvl w:ilvl="0" w:tplc="2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0A22743"/>
    <w:multiLevelType w:val="hybridMultilevel"/>
    <w:tmpl w:val="A7B44F5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072C7"/>
    <w:multiLevelType w:val="hybridMultilevel"/>
    <w:tmpl w:val="7068C036"/>
    <w:lvl w:ilvl="0" w:tplc="240A000D">
      <w:start w:val="1"/>
      <w:numFmt w:val="bullet"/>
      <w:lvlText w:val=""/>
      <w:lvlJc w:val="left"/>
      <w:pPr>
        <w:ind w:left="28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3" w15:restartNumberingAfterBreak="0">
    <w:nsid w:val="291D6744"/>
    <w:multiLevelType w:val="hybridMultilevel"/>
    <w:tmpl w:val="DDC0A8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75E64"/>
    <w:multiLevelType w:val="hybridMultilevel"/>
    <w:tmpl w:val="1DB4D32E"/>
    <w:lvl w:ilvl="0" w:tplc="2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A632339"/>
    <w:multiLevelType w:val="multilevel"/>
    <w:tmpl w:val="AB4AB5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40C57CCB"/>
    <w:multiLevelType w:val="hybridMultilevel"/>
    <w:tmpl w:val="C1E60C3A"/>
    <w:lvl w:ilvl="0" w:tplc="2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AC907F7"/>
    <w:multiLevelType w:val="hybridMultilevel"/>
    <w:tmpl w:val="1E5C17BE"/>
    <w:lvl w:ilvl="0" w:tplc="0AA0F07C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6B3972"/>
    <w:multiLevelType w:val="hybridMultilevel"/>
    <w:tmpl w:val="F54E7CB2"/>
    <w:lvl w:ilvl="0" w:tplc="2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7C41A13"/>
    <w:multiLevelType w:val="hybridMultilevel"/>
    <w:tmpl w:val="AFF26ED0"/>
    <w:lvl w:ilvl="0" w:tplc="0C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ACA758B"/>
    <w:multiLevelType w:val="hybridMultilevel"/>
    <w:tmpl w:val="60C00D18"/>
    <w:lvl w:ilvl="0" w:tplc="2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728920191">
    <w:abstractNumId w:val="7"/>
  </w:num>
  <w:num w:numId="2" w16cid:durableId="520781617">
    <w:abstractNumId w:val="2"/>
  </w:num>
  <w:num w:numId="3" w16cid:durableId="116458781">
    <w:abstractNumId w:val="6"/>
  </w:num>
  <w:num w:numId="4" w16cid:durableId="127941863">
    <w:abstractNumId w:val="0"/>
  </w:num>
  <w:num w:numId="5" w16cid:durableId="696278284">
    <w:abstractNumId w:val="8"/>
  </w:num>
  <w:num w:numId="6" w16cid:durableId="351760934">
    <w:abstractNumId w:val="4"/>
  </w:num>
  <w:num w:numId="7" w16cid:durableId="724333115">
    <w:abstractNumId w:val="10"/>
  </w:num>
  <w:num w:numId="8" w16cid:durableId="30762188">
    <w:abstractNumId w:val="1"/>
  </w:num>
  <w:num w:numId="9" w16cid:durableId="1228612792">
    <w:abstractNumId w:val="9"/>
  </w:num>
  <w:num w:numId="10" w16cid:durableId="1367563159">
    <w:abstractNumId w:val="5"/>
  </w:num>
  <w:num w:numId="11" w16cid:durableId="157770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081"/>
    <w:rsid w:val="000018F2"/>
    <w:rsid w:val="00067E21"/>
    <w:rsid w:val="00071ADE"/>
    <w:rsid w:val="00082F6F"/>
    <w:rsid w:val="0008468D"/>
    <w:rsid w:val="000C4ABA"/>
    <w:rsid w:val="000F1798"/>
    <w:rsid w:val="000F2EE8"/>
    <w:rsid w:val="001426E1"/>
    <w:rsid w:val="00146792"/>
    <w:rsid w:val="00170F3F"/>
    <w:rsid w:val="001A3FD1"/>
    <w:rsid w:val="001E308D"/>
    <w:rsid w:val="001F58F5"/>
    <w:rsid w:val="00242A04"/>
    <w:rsid w:val="002434C1"/>
    <w:rsid w:val="002C4C8B"/>
    <w:rsid w:val="002D21C5"/>
    <w:rsid w:val="002E788B"/>
    <w:rsid w:val="002F6480"/>
    <w:rsid w:val="00301049"/>
    <w:rsid w:val="0031484F"/>
    <w:rsid w:val="00363A08"/>
    <w:rsid w:val="00377306"/>
    <w:rsid w:val="00397D04"/>
    <w:rsid w:val="003C1DEA"/>
    <w:rsid w:val="003D420A"/>
    <w:rsid w:val="003F4365"/>
    <w:rsid w:val="00407A12"/>
    <w:rsid w:val="00472187"/>
    <w:rsid w:val="00477099"/>
    <w:rsid w:val="004A07B5"/>
    <w:rsid w:val="004B6780"/>
    <w:rsid w:val="005054C2"/>
    <w:rsid w:val="00520083"/>
    <w:rsid w:val="0053122D"/>
    <w:rsid w:val="0055293A"/>
    <w:rsid w:val="005642F7"/>
    <w:rsid w:val="005736BB"/>
    <w:rsid w:val="00602C4B"/>
    <w:rsid w:val="00627D48"/>
    <w:rsid w:val="00634B65"/>
    <w:rsid w:val="00663F3E"/>
    <w:rsid w:val="0069388A"/>
    <w:rsid w:val="006949A7"/>
    <w:rsid w:val="006E6213"/>
    <w:rsid w:val="006F2E13"/>
    <w:rsid w:val="007065DC"/>
    <w:rsid w:val="007331DE"/>
    <w:rsid w:val="00735AA5"/>
    <w:rsid w:val="007962E9"/>
    <w:rsid w:val="00796C30"/>
    <w:rsid w:val="007D7FA4"/>
    <w:rsid w:val="00824234"/>
    <w:rsid w:val="00840BB5"/>
    <w:rsid w:val="008434FF"/>
    <w:rsid w:val="00857FDA"/>
    <w:rsid w:val="00894365"/>
    <w:rsid w:val="008D1CE8"/>
    <w:rsid w:val="008E10F9"/>
    <w:rsid w:val="00924B49"/>
    <w:rsid w:val="009258BD"/>
    <w:rsid w:val="00927848"/>
    <w:rsid w:val="009476FA"/>
    <w:rsid w:val="009746CA"/>
    <w:rsid w:val="00977D63"/>
    <w:rsid w:val="009C0F62"/>
    <w:rsid w:val="009C1279"/>
    <w:rsid w:val="009E0EAB"/>
    <w:rsid w:val="009F0B1B"/>
    <w:rsid w:val="00A25715"/>
    <w:rsid w:val="00A27DD3"/>
    <w:rsid w:val="00A44AB7"/>
    <w:rsid w:val="00A44F0D"/>
    <w:rsid w:val="00A86106"/>
    <w:rsid w:val="00A96EBC"/>
    <w:rsid w:val="00AB7935"/>
    <w:rsid w:val="00AD138E"/>
    <w:rsid w:val="00AD76C8"/>
    <w:rsid w:val="00AF1C22"/>
    <w:rsid w:val="00B51217"/>
    <w:rsid w:val="00B71953"/>
    <w:rsid w:val="00B855C9"/>
    <w:rsid w:val="00BA21CD"/>
    <w:rsid w:val="00BA6E93"/>
    <w:rsid w:val="00C60A99"/>
    <w:rsid w:val="00C73081"/>
    <w:rsid w:val="00C733B6"/>
    <w:rsid w:val="00C92F44"/>
    <w:rsid w:val="00CB4822"/>
    <w:rsid w:val="00CC783A"/>
    <w:rsid w:val="00D13315"/>
    <w:rsid w:val="00D559B5"/>
    <w:rsid w:val="00DD0B0C"/>
    <w:rsid w:val="00DE77D3"/>
    <w:rsid w:val="00DE7929"/>
    <w:rsid w:val="00DF67FC"/>
    <w:rsid w:val="00E17949"/>
    <w:rsid w:val="00E204CA"/>
    <w:rsid w:val="00EB4418"/>
    <w:rsid w:val="00EC57CB"/>
    <w:rsid w:val="00ED5F4E"/>
    <w:rsid w:val="00F15AA0"/>
    <w:rsid w:val="00F17B63"/>
    <w:rsid w:val="00F618E7"/>
    <w:rsid w:val="00FE5586"/>
    <w:rsid w:val="00FE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."/>
  <w14:docId w14:val="2B6C32D0"/>
  <w15:chartTrackingRefBased/>
  <w15:docId w15:val="{CEC8CE06-CA0C-4AC2-A1B4-03E4FA9F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9"/>
    <w:qFormat/>
    <w:rsid w:val="00A96EBC"/>
    <w:pPr>
      <w:keepNext/>
      <w:widowControl w:val="0"/>
      <w:adjustRightInd w:val="0"/>
      <w:spacing w:before="120" w:after="120" w:line="360" w:lineRule="atLeast"/>
      <w:jc w:val="center"/>
      <w:textAlignment w:val="baseline"/>
      <w:outlineLvl w:val="1"/>
    </w:pPr>
    <w:rPr>
      <w:rFonts w:ascii="Arial" w:eastAsia="Calibri" w:hAnsi="Arial" w:cs="Times New Roman"/>
      <w:b/>
      <w:sz w:val="20"/>
      <w:szCs w:val="20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30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3081"/>
  </w:style>
  <w:style w:type="paragraph" w:styleId="Piedepgina">
    <w:name w:val="footer"/>
    <w:basedOn w:val="Normal"/>
    <w:link w:val="PiedepginaCar"/>
    <w:uiPriority w:val="99"/>
    <w:unhideWhenUsed/>
    <w:rsid w:val="00C730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3081"/>
  </w:style>
  <w:style w:type="table" w:styleId="Tablaconcuadrcula">
    <w:name w:val="Table Grid"/>
    <w:basedOn w:val="Tablanormal"/>
    <w:uiPriority w:val="39"/>
    <w:rsid w:val="00DE7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E77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E77D3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99"/>
    <w:qFormat/>
    <w:rsid w:val="00DD0B0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D0B0C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Descripcin">
    <w:name w:val="caption"/>
    <w:basedOn w:val="Normal"/>
    <w:next w:val="Normal"/>
    <w:uiPriority w:val="99"/>
    <w:qFormat/>
    <w:rsid w:val="00A96EBC"/>
    <w:pPr>
      <w:widowControl w:val="0"/>
      <w:adjustRightInd w:val="0"/>
      <w:spacing w:after="0" w:line="360" w:lineRule="atLeast"/>
      <w:jc w:val="center"/>
      <w:textAlignment w:val="baseline"/>
    </w:pPr>
    <w:rPr>
      <w:rFonts w:ascii="Arial" w:eastAsia="Times New Roman" w:hAnsi="Arial" w:cs="Times New Roman"/>
      <w:b/>
      <w:bCs/>
      <w:sz w:val="28"/>
      <w:szCs w:val="18"/>
      <w:lang w:val="es-ES" w:eastAsia="es-CO"/>
    </w:rPr>
  </w:style>
  <w:style w:type="paragraph" w:styleId="Prrafodelista">
    <w:name w:val="List Paragraph"/>
    <w:basedOn w:val="Normal"/>
    <w:uiPriority w:val="34"/>
    <w:qFormat/>
    <w:rsid w:val="00A96EBC"/>
    <w:pPr>
      <w:spacing w:after="0" w:line="240" w:lineRule="auto"/>
      <w:ind w:left="720"/>
      <w:contextualSpacing/>
    </w:pPr>
    <w:rPr>
      <w:rFonts w:ascii="Maiandra GD" w:eastAsia="Times New Roman" w:hAnsi="Maiandra GD" w:cs="Arial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A96EBC"/>
    <w:rPr>
      <w:rFonts w:ascii="Arial" w:eastAsia="Calibri" w:hAnsi="Arial" w:cs="Times New Roman"/>
      <w:b/>
      <w:sz w:val="20"/>
      <w:szCs w:val="20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0808E-C950-4E2F-BA99-F17E1AD0E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auxcomu</dc:creator>
  <cp:keywords/>
  <dc:description/>
  <cp:lastModifiedBy>nomina</cp:lastModifiedBy>
  <cp:revision>3</cp:revision>
  <dcterms:created xsi:type="dcterms:W3CDTF">2026-03-17T13:03:00Z</dcterms:created>
  <dcterms:modified xsi:type="dcterms:W3CDTF">2026-03-17T13:29:00Z</dcterms:modified>
</cp:coreProperties>
</file>